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7" w:rsidRPr="004A23D7" w:rsidRDefault="00FB1F87" w:rsidP="009810E7">
      <w:pPr>
        <w:spacing w:before="0"/>
        <w:ind w:left="6946" w:firstLine="0"/>
        <w:rPr>
          <w:b/>
          <w:sz w:val="28"/>
          <w:szCs w:val="28"/>
        </w:rPr>
      </w:pPr>
      <w:r w:rsidRPr="004A23D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p w:rsidR="00FB1F87" w:rsidRPr="00004039" w:rsidRDefault="00FB1F87" w:rsidP="009810E7">
      <w:pPr>
        <w:widowControl w:val="0"/>
        <w:tabs>
          <w:tab w:val="left" w:pos="6120"/>
        </w:tabs>
        <w:spacing w:before="0"/>
        <w:ind w:left="6946" w:firstLine="0"/>
        <w:jc w:val="left"/>
        <w:rPr>
          <w:color w:val="000000"/>
          <w:sz w:val="28"/>
          <w:szCs w:val="28"/>
        </w:rPr>
      </w:pPr>
      <w:r w:rsidRPr="004A23D7">
        <w:rPr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</w:t>
      </w:r>
      <w:r w:rsidRPr="00004039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004039">
        <w:rPr>
          <w:color w:val="000000"/>
          <w:sz w:val="28"/>
          <w:szCs w:val="28"/>
        </w:rPr>
        <w:t xml:space="preserve"> сопровождения инвестиционных проектов, реализуемых на территории Республики Мордовия, </w:t>
      </w:r>
    </w:p>
    <w:p w:rsidR="00FB1F87" w:rsidRDefault="00FB1F87" w:rsidP="009810E7">
      <w:pPr>
        <w:widowControl w:val="0"/>
        <w:tabs>
          <w:tab w:val="left" w:pos="6120"/>
        </w:tabs>
        <w:spacing w:before="0"/>
        <w:ind w:left="6946" w:firstLine="0"/>
        <w:jc w:val="left"/>
        <w:rPr>
          <w:color w:val="000000"/>
          <w:sz w:val="28"/>
          <w:szCs w:val="28"/>
        </w:rPr>
      </w:pPr>
      <w:r w:rsidRPr="00004039">
        <w:rPr>
          <w:color w:val="000000"/>
          <w:sz w:val="28"/>
          <w:szCs w:val="28"/>
        </w:rPr>
        <w:t>по принципу «одного окна»</w:t>
      </w:r>
    </w:p>
    <w:p w:rsidR="00FB1F87" w:rsidRDefault="00FB1F87" w:rsidP="009810E7">
      <w:pPr>
        <w:widowControl w:val="0"/>
        <w:tabs>
          <w:tab w:val="left" w:pos="6120"/>
        </w:tabs>
        <w:spacing w:before="0"/>
        <w:ind w:left="6946" w:firstLine="0"/>
        <w:jc w:val="left"/>
        <w:rPr>
          <w:b/>
          <w:sz w:val="28"/>
          <w:szCs w:val="28"/>
        </w:rPr>
      </w:pPr>
    </w:p>
    <w:p w:rsidR="00FB1F87" w:rsidRDefault="00FB1F87" w:rsidP="00FB1F87">
      <w:pPr>
        <w:jc w:val="center"/>
      </w:pPr>
      <w:r>
        <w:rPr>
          <w:b/>
          <w:sz w:val="28"/>
          <w:szCs w:val="28"/>
        </w:rPr>
        <w:t>Форма заявки</w:t>
      </w:r>
    </w:p>
    <w:p w:rsidR="00FB1F87" w:rsidRPr="00337B12" w:rsidRDefault="00FB1F87" w:rsidP="00FB1F8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53"/>
        <w:gridCol w:w="4110"/>
      </w:tblGrid>
      <w:tr w:rsidR="00FB1F87" w:rsidRPr="00D5117C" w:rsidTr="00FB1F87">
        <w:trPr>
          <w:trHeight w:val="2170"/>
        </w:trPr>
        <w:tc>
          <w:tcPr>
            <w:tcW w:w="5353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Инициатор инвестиционного проекта:</w:t>
            </w:r>
          </w:p>
          <w:p w:rsidR="00FB1F87" w:rsidRPr="00D5117C" w:rsidRDefault="00FB1F87" w:rsidP="00FB1F87">
            <w:pPr>
              <w:numPr>
                <w:ilvl w:val="0"/>
                <w:numId w:val="4"/>
              </w:numPr>
              <w:tabs>
                <w:tab w:val="left" w:pos="345"/>
              </w:tabs>
              <w:spacing w:before="0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</w:t>
            </w:r>
            <w:r w:rsidRPr="00D5117C">
              <w:rPr>
                <w:bCs/>
                <w:sz w:val="28"/>
                <w:szCs w:val="28"/>
              </w:rPr>
              <w:t xml:space="preserve"> или предприятие, вид его деятельности;</w:t>
            </w:r>
          </w:p>
          <w:p w:rsidR="00FB1F87" w:rsidRPr="00D5117C" w:rsidRDefault="00FB1F87" w:rsidP="00FB1F87">
            <w:pPr>
              <w:numPr>
                <w:ilvl w:val="0"/>
                <w:numId w:val="4"/>
              </w:numPr>
              <w:tabs>
                <w:tab w:val="left" w:pos="345"/>
              </w:tabs>
              <w:spacing w:before="0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Ф.И.О. и должность руководителя, почтовый адрес, тел</w:t>
            </w:r>
            <w:r>
              <w:rPr>
                <w:bCs/>
                <w:sz w:val="28"/>
                <w:szCs w:val="28"/>
              </w:rPr>
              <w:t>.</w:t>
            </w:r>
            <w:r w:rsidRPr="00D5117C">
              <w:rPr>
                <w:bCs/>
                <w:sz w:val="28"/>
                <w:szCs w:val="28"/>
              </w:rPr>
              <w:t>/факс, адрес электронной почты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FB1F87" w:rsidRPr="00D5117C" w:rsidRDefault="00FB1F87" w:rsidP="00FB1F87">
            <w:pPr>
              <w:spacing w:before="0"/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354"/>
        </w:trPr>
        <w:tc>
          <w:tcPr>
            <w:tcW w:w="5353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Отрасль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859"/>
        </w:trPr>
        <w:tc>
          <w:tcPr>
            <w:tcW w:w="5353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Краткая характеристика инвестиционного проекта (содержание, планируемые результаты)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969"/>
        </w:trPr>
        <w:tc>
          <w:tcPr>
            <w:tcW w:w="5353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Муниципальное образование, на территории которого планируется реализация инвестиционного проекта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714"/>
        </w:trPr>
        <w:tc>
          <w:tcPr>
            <w:tcW w:w="5353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Год начала реализации инвестиционного проекта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695"/>
        </w:trPr>
        <w:tc>
          <w:tcPr>
            <w:tcW w:w="5353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Год окончания реализации инвестиционного проекта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408"/>
        </w:trPr>
        <w:tc>
          <w:tcPr>
            <w:tcW w:w="5353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Срок окупаемости инвестиционного проекта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688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 xml:space="preserve">Объем инвестиций по проекту, </w:t>
            </w:r>
            <w:r>
              <w:rPr>
                <w:bCs/>
                <w:sz w:val="28"/>
                <w:szCs w:val="28"/>
              </w:rPr>
              <w:br/>
            </w:r>
            <w:r w:rsidRPr="00D5117C">
              <w:rPr>
                <w:bCs/>
                <w:sz w:val="28"/>
                <w:szCs w:val="28"/>
              </w:rPr>
              <w:t>млн. руб.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48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D5117C">
              <w:rPr>
                <w:bCs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FB1F87" w:rsidRPr="00D5117C" w:rsidTr="00FB1F87">
        <w:trPr>
          <w:trHeight w:val="55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Запрашиваемый вид</w:t>
            </w:r>
            <w:r w:rsidRPr="00D5117C">
              <w:rPr>
                <w:bCs/>
                <w:sz w:val="28"/>
                <w:szCs w:val="28"/>
              </w:rPr>
              <w:t xml:space="preserve"> поддержки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F87" w:rsidRPr="00D5117C" w:rsidRDefault="00FB1F87" w:rsidP="00FB1F87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0D4200" w:rsidRDefault="000D4200"/>
    <w:sectPr w:rsidR="000D4200" w:rsidSect="009810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508"/>
    <w:multiLevelType w:val="hybridMultilevel"/>
    <w:tmpl w:val="C55CFE72"/>
    <w:lvl w:ilvl="0" w:tplc="697AF66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003B5"/>
    <w:multiLevelType w:val="hybridMultilevel"/>
    <w:tmpl w:val="E46A4C60"/>
    <w:lvl w:ilvl="0" w:tplc="A7A05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21EEE"/>
    <w:multiLevelType w:val="multilevel"/>
    <w:tmpl w:val="E67A7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5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3">
    <w:nsid w:val="7FE373D4"/>
    <w:multiLevelType w:val="multilevel"/>
    <w:tmpl w:val="5D84E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27F6"/>
    <w:rsid w:val="000D4200"/>
    <w:rsid w:val="00134085"/>
    <w:rsid w:val="00297C94"/>
    <w:rsid w:val="00827597"/>
    <w:rsid w:val="009810E7"/>
    <w:rsid w:val="00F727F6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6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2014-06-11T06:38:00Z</dcterms:created>
  <dcterms:modified xsi:type="dcterms:W3CDTF">2014-06-11T06:39:00Z</dcterms:modified>
</cp:coreProperties>
</file>