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A5431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ТАРИФАМ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5431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BA5431">
        <w:rPr>
          <w:rFonts w:ascii="Times New Roman" w:hAnsi="Times New Roman" w:cs="Times New Roman"/>
          <w:b/>
          <w:bCs/>
          <w:sz w:val="24"/>
          <w:szCs w:val="24"/>
        </w:rPr>
        <w:t xml:space="preserve"> 7 апреля 2015 г. N 73-э/3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ОБ УТВЕРЖДЕНИИ РАЗМЕРА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ПЛАТЫ ЗА СНАБЖЕНЧЕСКО-СБЫТОВЫЕ УСЛУГИ, ОКАЗЫВАЕМЫЕ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ПОТРЕБИТЕЛЯМ ГАЗА ООО "ГАЗПРОМ МЕЖРЕГИОНГАЗ САРАНСК",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И ТАРИФОВ НА УСЛУГИ ПО ТРАНСПОРТИРОВКЕ ГАЗА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ПО ГАЗОРАСПРЕДЕЛИТЕЛЬНЫМ СЕТЯМ ОАО "ГАЗПРОМ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ГАЗОРАСПРЕДЕЛЕНИЕ САРАНСК" И ОАО "СМРГ"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НА ТЕРРИТОРИИ РЕСПУБЛИКИ МОРДОВИЯ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 xml:space="preserve">На основании Положения о Федеральной службе по тарифам, утвержденного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 N 25, ст. 3039; N 32, ст. 4145; 2008, N 7, ст. 597; N 17, ст. 1897; N 23, ст. 2719; N 38, ст. 4309; N 46, ст. 5337; 2009, N 1, ст. 142; N 3, ст. 378; N 6, ст. 738; N 9, ст. 1119; N 18 (часть II), ст. 2249; N 33, ст. 4086; 2010, N 9, ст. 960; N 13, ст. 1514; N 25, ст. 3169; N 26, ст. 3350; N 30, ст. 4096; N 45, ст. 5851; 2011, N 14, ст. 1935; N 32, ст. 4831; N 42, ст. 5925; 2013, N 11, ст. 1126; N 13, ст. 1555; N 33, ст. 4386; N 45, ст. 5811, ст. 5822; N 46, ст. 6365; N 50, ст. 7099; 2015, N 2, ст. 491; официальный интернет-портал правовой информации http://www.pravo.gov.ru, 30.03.2015, N 0001201503300008), а также в соответствии с 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 29 декабря 2000 года N 1021 (Собрание законодательства Российской Федерации, 2001, N 2, ст. 175; 2002, N 21, ст. 2001; 2006, N 50, ст. 5354; 2007, N 23, ст. 2798; 2008, N 50, ст. 5971; 2009, N 5, ст. 618; N 30, ст. 3842; 2010, N 49, ст. 6520; 2011, N 8, ст. 1109; N 35, ст. 5078; N 48, ст. 6943; 2012, N 6, ст. 682; N 17, ст. 1997; 2013, N 47, ст. 6104; 2014, N 2 (часть I), ст. 137; N 18 (часть IV), ст. 2185; N 26 (часть II), ст. 3566; N 43, ст. 5909; N 50, ст. 7094), </w:t>
      </w:r>
      <w:hyperlink r:id="rId4" w:history="1">
        <w:r w:rsidRPr="00BA5431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Методическими указаниями</w:t>
        </w:r>
      </w:hyperlink>
      <w:r w:rsidRPr="00BA5431">
        <w:rPr>
          <w:rFonts w:ascii="Times New Roman" w:hAnsi="Times New Roman" w:cs="Times New Roman"/>
          <w:sz w:val="24"/>
          <w:szCs w:val="24"/>
        </w:rPr>
        <w:t xml:space="preserve"> по регулированию размера платы за снабженческо-сбытовые услуги, оказываемые конечным потребителям поставщиками газа, утвержденными приказом ФСТ России от 15 декабря 2009 года N 412-э/8 (зарегистрирован Минюстом России 29 января 2010 года, регистрационный N 16159), с изменениями и дополнениями, внесенными приказом ФСТ России от 27 октября 2011 года N 254-э/4 (зарегистрирован Минюстом России 29 ноября 2011 года, регистрационный N 22443), </w:t>
      </w:r>
      <w:hyperlink r:id="rId5" w:history="1">
        <w:r w:rsidRPr="00BA5431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Методическими указаниями</w:t>
        </w:r>
      </w:hyperlink>
      <w:r w:rsidRPr="00BA5431">
        <w:rPr>
          <w:rFonts w:ascii="Times New Roman" w:hAnsi="Times New Roman" w:cs="Times New Roman"/>
          <w:sz w:val="24"/>
          <w:szCs w:val="24"/>
        </w:rPr>
        <w:t xml:space="preserve"> по регулированию тарифов на услуги по транспортировке газа по газораспределительным сетям, утвержденными приказом ФСТ России от 15 декабря 2009 года N 411-э/7 (зарегистрирован Минюстом России 27 января 2010 года, регистрационный N 16076), с изменениями и дополнениями, внесенными приказами ФСТ России от 27 октября 2011 года N 253-э/3 (зарегистрирован Минюстом России 9 декабря 2011 года, регистрационный N 22532), от 21 декабря 2012 года N 428-э/5 (зарегистрирован Минюстом России 11 марта 2013 года, регистрационный N 27581), от 27 декабря 2013 года N 268-э/7 (зарегистрирован Минюстом России 17 февраля 2014 года, регистрационный N 31340), от 31 октября 2014 года N 242-э/4 (зарегистрирован Минюстом России 3 декабря 2014 года, регистрационный N 35072), приказываю: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1. Утвердить с 1 июля 2015 года: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lastRenderedPageBreak/>
        <w:t>1.1</w:t>
      </w:r>
      <w:proofErr w:type="gramStart"/>
      <w:r w:rsidRPr="00BA5431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BA5431">
          <w:rPr>
            <w:rFonts w:ascii="Times New Roman" w:hAnsi="Times New Roman" w:cs="Times New Roman"/>
            <w:color w:val="0000FF"/>
            <w:sz w:val="24"/>
            <w:szCs w:val="24"/>
          </w:rPr>
          <w:t>размер</w:t>
        </w:r>
        <w:proofErr w:type="gramEnd"/>
        <w:r w:rsidRPr="00BA543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платы</w:t>
        </w:r>
      </w:hyperlink>
      <w:r w:rsidRPr="00BA5431">
        <w:rPr>
          <w:rFonts w:ascii="Times New Roman" w:hAnsi="Times New Roman" w:cs="Times New Roman"/>
          <w:sz w:val="24"/>
          <w:szCs w:val="24"/>
        </w:rPr>
        <w:t xml:space="preserve"> за снабженческо-сбытовые услуги, оказываемые потребителям газа ООО "Газпром </w:t>
      </w:r>
      <w:proofErr w:type="spellStart"/>
      <w:r w:rsidRPr="00BA5431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BA5431">
        <w:rPr>
          <w:rFonts w:ascii="Times New Roman" w:hAnsi="Times New Roman" w:cs="Times New Roman"/>
          <w:sz w:val="24"/>
          <w:szCs w:val="24"/>
        </w:rPr>
        <w:t xml:space="preserve"> Саранск" на территории Республики Мордовия, согласно приложению 1 к настоящему приказу;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BA5431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BA5431">
          <w:rPr>
            <w:rFonts w:ascii="Times New Roman" w:hAnsi="Times New Roman" w:cs="Times New Roman"/>
            <w:color w:val="0000FF"/>
            <w:sz w:val="24"/>
            <w:szCs w:val="24"/>
          </w:rPr>
          <w:t>тарифы</w:t>
        </w:r>
        <w:proofErr w:type="gramEnd"/>
      </w:hyperlink>
      <w:r w:rsidRPr="00BA5431">
        <w:rPr>
          <w:rFonts w:ascii="Times New Roman" w:hAnsi="Times New Roman" w:cs="Times New Roman"/>
          <w:sz w:val="24"/>
          <w:szCs w:val="24"/>
        </w:rPr>
        <w:t xml:space="preserve"> на услуги по транспортировке газа по газораспределительным сетям ОАО "Газпром газораспределение Саранск" на территории Республики Мордовия согласно приложению 2 к настоящему приказу;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BA5431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BA5431">
          <w:rPr>
            <w:rFonts w:ascii="Times New Roman" w:hAnsi="Times New Roman" w:cs="Times New Roman"/>
            <w:color w:val="0000FF"/>
            <w:sz w:val="24"/>
            <w:szCs w:val="24"/>
          </w:rPr>
          <w:t>тарифы</w:t>
        </w:r>
        <w:proofErr w:type="gramEnd"/>
      </w:hyperlink>
      <w:r w:rsidRPr="00BA5431">
        <w:rPr>
          <w:rFonts w:ascii="Times New Roman" w:hAnsi="Times New Roman" w:cs="Times New Roman"/>
          <w:sz w:val="24"/>
          <w:szCs w:val="24"/>
        </w:rPr>
        <w:t xml:space="preserve"> на услуги по транспортировке газа по газораспределительным сетям ОАО "СМРГ" на территории Республики Мордовия согласно приложению 3 к настоящему приказу.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2. Размер платы за снабженческо-сбытовые услуги и 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потребителей, в том числе при формировании розничных цен на газ, реализуемый населению.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3. Признать утратившими силу с 1 июля 2015 года: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BA5431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BA543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  <w:proofErr w:type="gramEnd"/>
      </w:hyperlink>
      <w:r w:rsidRPr="00BA5431">
        <w:rPr>
          <w:rFonts w:ascii="Times New Roman" w:hAnsi="Times New Roman" w:cs="Times New Roman"/>
          <w:sz w:val="24"/>
          <w:szCs w:val="24"/>
        </w:rPr>
        <w:t xml:space="preserve"> ФСТ России от 4 февраля 2014 года N 12-э/8 "Об утверждении тарифов на услуги по транспортировке газа по газораспределительным сетям ОАО "Газпром газораспределение Саранск" и ОАО "</w:t>
      </w:r>
      <w:proofErr w:type="spellStart"/>
      <w:r w:rsidRPr="00BA5431">
        <w:rPr>
          <w:rFonts w:ascii="Times New Roman" w:hAnsi="Times New Roman" w:cs="Times New Roman"/>
          <w:sz w:val="24"/>
          <w:szCs w:val="24"/>
        </w:rPr>
        <w:t>Саранскмежрайгаз</w:t>
      </w:r>
      <w:proofErr w:type="spellEnd"/>
      <w:r w:rsidRPr="00BA5431">
        <w:rPr>
          <w:rFonts w:ascii="Times New Roman" w:hAnsi="Times New Roman" w:cs="Times New Roman"/>
          <w:sz w:val="24"/>
          <w:szCs w:val="24"/>
        </w:rPr>
        <w:t>" на территории Республики Мордовия" (зарегистрирован Минюстом России 4 марта 2014 года, регистрационный N 31502);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10" w:history="1">
        <w:r w:rsidRPr="00BA543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A5431">
        <w:rPr>
          <w:rFonts w:ascii="Times New Roman" w:hAnsi="Times New Roman" w:cs="Times New Roman"/>
          <w:sz w:val="24"/>
          <w:szCs w:val="24"/>
        </w:rPr>
        <w:t xml:space="preserve"> ФСТ России от 4 декабря 2012 года N 331-э/8 "Об утверждении размера платы за снабженческо-сбытовые услуги, оказываемые конечным потребителям газа ООО "Газпром </w:t>
      </w:r>
      <w:proofErr w:type="spellStart"/>
      <w:r w:rsidRPr="00BA5431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BA5431">
        <w:rPr>
          <w:rFonts w:ascii="Times New Roman" w:hAnsi="Times New Roman" w:cs="Times New Roman"/>
          <w:sz w:val="24"/>
          <w:szCs w:val="24"/>
        </w:rPr>
        <w:t xml:space="preserve"> Саранск", и тарифов на услуги по транспортировке газа по газораспределительным сетям ОАО "</w:t>
      </w:r>
      <w:proofErr w:type="spellStart"/>
      <w:r w:rsidRPr="00BA5431">
        <w:rPr>
          <w:rFonts w:ascii="Times New Roman" w:hAnsi="Times New Roman" w:cs="Times New Roman"/>
          <w:sz w:val="24"/>
          <w:szCs w:val="24"/>
        </w:rPr>
        <w:t>Мордовгаз</w:t>
      </w:r>
      <w:proofErr w:type="spellEnd"/>
      <w:r w:rsidRPr="00BA5431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Pr="00BA5431">
        <w:rPr>
          <w:rFonts w:ascii="Times New Roman" w:hAnsi="Times New Roman" w:cs="Times New Roman"/>
          <w:sz w:val="24"/>
          <w:szCs w:val="24"/>
        </w:rPr>
        <w:t>Саранскмежрайгаз</w:t>
      </w:r>
      <w:proofErr w:type="spellEnd"/>
      <w:r w:rsidRPr="00BA5431">
        <w:rPr>
          <w:rFonts w:ascii="Times New Roman" w:hAnsi="Times New Roman" w:cs="Times New Roman"/>
          <w:sz w:val="24"/>
          <w:szCs w:val="24"/>
        </w:rPr>
        <w:t>" на территории Республики Мордовия" (зарегистрирован Минюстом России 16 января 2013 года, регистрационный N 26543);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BA5431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BA5431">
          <w:rPr>
            <w:rFonts w:ascii="Times New Roman" w:hAnsi="Times New Roman" w:cs="Times New Roman"/>
            <w:color w:val="0000FF"/>
            <w:sz w:val="24"/>
            <w:szCs w:val="24"/>
          </w:rPr>
          <w:t>абзац</w:t>
        </w:r>
        <w:proofErr w:type="gramEnd"/>
      </w:hyperlink>
      <w:r w:rsidRPr="00BA5431">
        <w:rPr>
          <w:rFonts w:ascii="Times New Roman" w:hAnsi="Times New Roman" w:cs="Times New Roman"/>
          <w:sz w:val="24"/>
          <w:szCs w:val="24"/>
        </w:rPr>
        <w:t xml:space="preserve"> пункта 1 приказа ФСТ России от 27 июня 2014 года N 165-э/1 "О внесении дополнения в приказы Федеральной службы по тарифам" (зарегистрирован Минюстом России 13 августа 2014 года, регистрационный N 33578) следующего содержания: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 xml:space="preserve">"- приложение 1 к приказу ФСТ России от 04.12.2012 N 331-э/8 "Об утверждении размера платы за снабженческо-сбытовые услуги, оказываемые конечным потребителям газа ООО "Газпром </w:t>
      </w:r>
      <w:proofErr w:type="spellStart"/>
      <w:r w:rsidRPr="00BA5431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BA5431">
        <w:rPr>
          <w:rFonts w:ascii="Times New Roman" w:hAnsi="Times New Roman" w:cs="Times New Roman"/>
          <w:sz w:val="24"/>
          <w:szCs w:val="24"/>
        </w:rPr>
        <w:t xml:space="preserve"> Саранск", и тарифов на услуги по транспортировке газа по газораспределительным сетям ОАО "</w:t>
      </w:r>
      <w:proofErr w:type="spellStart"/>
      <w:r w:rsidRPr="00BA5431">
        <w:rPr>
          <w:rFonts w:ascii="Times New Roman" w:hAnsi="Times New Roman" w:cs="Times New Roman"/>
          <w:sz w:val="24"/>
          <w:szCs w:val="24"/>
        </w:rPr>
        <w:t>Мордовгаз</w:t>
      </w:r>
      <w:proofErr w:type="spellEnd"/>
      <w:r w:rsidRPr="00BA5431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Pr="00BA5431">
        <w:rPr>
          <w:rFonts w:ascii="Times New Roman" w:hAnsi="Times New Roman" w:cs="Times New Roman"/>
          <w:sz w:val="24"/>
          <w:szCs w:val="24"/>
        </w:rPr>
        <w:t>Саранскмежрайгаз</w:t>
      </w:r>
      <w:proofErr w:type="spellEnd"/>
      <w:r w:rsidRPr="00BA5431">
        <w:rPr>
          <w:rFonts w:ascii="Times New Roman" w:hAnsi="Times New Roman" w:cs="Times New Roman"/>
          <w:sz w:val="24"/>
          <w:szCs w:val="24"/>
        </w:rPr>
        <w:t>" на территории Республики Мордовия" (зарегистрирован Минюстом России 16.01.2013, регистрационный N 26543) с изменениями, внесенными приказом ФСТ России от 04.02.2014 N 12-э/8 (зарегистрирован Минюстом России 04.03.2014, регистрационный N 31502);".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Федеральной службы по тарифам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С.НОВИКОВ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54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5431">
        <w:rPr>
          <w:rFonts w:ascii="Times New Roman" w:hAnsi="Times New Roman" w:cs="Times New Roman"/>
          <w:sz w:val="24"/>
          <w:szCs w:val="24"/>
        </w:rPr>
        <w:t xml:space="preserve"> приказу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Федеральной службы по тарифам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54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5431">
        <w:rPr>
          <w:rFonts w:ascii="Times New Roman" w:hAnsi="Times New Roman" w:cs="Times New Roman"/>
          <w:sz w:val="24"/>
          <w:szCs w:val="24"/>
        </w:rPr>
        <w:t xml:space="preserve"> 7 апреля 2015 г. N 73-э/3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РАЗМЕР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ПЛАТЫ ЗА СНАБЖЕНЧЕСКО-СБЫТОВЫЕ УСЛУГИ, ОКАЗЫВАЕМЫЕ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ПОТРЕБИТЕЛЯМ ГАЗА ООО "ГАЗПРОМ МЕЖРЕГИОНГАЗ САРАНСК"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НА ТЕРРИТОРИИ РЕСПУБЛИКИ МОРДОВИЯ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543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BA5431">
        <w:rPr>
          <w:rFonts w:ascii="Times New Roman" w:hAnsi="Times New Roman" w:cs="Times New Roman"/>
          <w:sz w:val="24"/>
          <w:szCs w:val="24"/>
        </w:rPr>
        <w:t xml:space="preserve"> НДС)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1695"/>
        <w:gridCol w:w="1695"/>
        <w:gridCol w:w="1696"/>
        <w:gridCol w:w="1695"/>
        <w:gridCol w:w="1696"/>
        <w:gridCol w:w="1695"/>
        <w:gridCol w:w="1233"/>
      </w:tblGrid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Размер платы за снабженческо-сбытовые услуги (руб./1000 м3) по группам потребителей с объемом потребления газа (млн. м3/год)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100 до 500 включительно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10 до 100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 до 10 включительно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0,1 до 1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0,01 до 0,1 включительно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0,01 включительно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 июля 2015 года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95,16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97,01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103,94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115,48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116,65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118,39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120,11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208,35</w:t>
            </w:r>
          </w:p>
        </w:tc>
      </w:tr>
    </w:tbl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Примечание. Размер платы за снабженческо-сбытовые услуги, оказываемые потребителям газа (кроме населения), является предельно максимальным.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54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5431">
        <w:rPr>
          <w:rFonts w:ascii="Times New Roman" w:hAnsi="Times New Roman" w:cs="Times New Roman"/>
          <w:sz w:val="24"/>
          <w:szCs w:val="24"/>
        </w:rPr>
        <w:t xml:space="preserve"> приказу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Федеральной службы по тарифам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54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5431">
        <w:rPr>
          <w:rFonts w:ascii="Times New Roman" w:hAnsi="Times New Roman" w:cs="Times New Roman"/>
          <w:sz w:val="24"/>
          <w:szCs w:val="24"/>
        </w:rPr>
        <w:t xml:space="preserve"> 7 апреля 2015 г. N 73-э/3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ТАРИФЫ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НА УСЛУГИ ПО ТРАНСПОРТИРОВКЕ ГАЗА ПО ГАЗОРАСПРЕДЕЛИТЕЛЬНЫМ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СЕТЯМ ОАО "ГАЗПРОМ ГАЗОРАСПРЕДЕЛЕНИЕ САРАНСК" НА ТЕРРИТОРИИ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РЕСПУБЛИКИ МОРДОВИЯ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543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BA5431">
        <w:rPr>
          <w:rFonts w:ascii="Times New Roman" w:hAnsi="Times New Roman" w:cs="Times New Roman"/>
          <w:sz w:val="24"/>
          <w:szCs w:val="24"/>
        </w:rPr>
        <w:t xml:space="preserve"> НДС)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1668"/>
        <w:gridCol w:w="1660"/>
        <w:gridCol w:w="1670"/>
        <w:gridCol w:w="1669"/>
        <w:gridCol w:w="1677"/>
        <w:gridCol w:w="1671"/>
        <w:gridCol w:w="1170"/>
      </w:tblGrid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2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Тарифы на услуги по транспортировке газа по газораспределительным сетям (руб./1000 м3) по группам потребителей с объемом потребления газа (млн. м3/год)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100 до 500 включительно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10 до 100 включительно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 до 10 включительно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0,1 до 1 включительно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0,01 до 0,1 включительно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0,01 включительно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2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 июля 2015 года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325,16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329,02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531,96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866,43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874,41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963,45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972,42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769,96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Для потребителей (объемов газа), отнесенных к другой группе в связи с изменением с 1 января 2009 года подходов к отнесению (переходом на отнесение потребителей исходя из объемов потребления газа отдельно по точкам подключения сетей потребителя к газораспределительным сетям)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ранее числившихся в группе с объемом потребления газа свыше 100 млн. м3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783,98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874,41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963,45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972,42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2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 июля 2016 года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345,04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557,87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903,06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1010,38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1019,79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812,31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2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 июля 2017 года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353,29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357,48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577,98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935,61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950,06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1046,80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1056,55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848,86</w:t>
            </w:r>
          </w:p>
        </w:tc>
      </w:tr>
    </w:tbl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54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5431">
        <w:rPr>
          <w:rFonts w:ascii="Times New Roman" w:hAnsi="Times New Roman" w:cs="Times New Roman"/>
          <w:sz w:val="24"/>
          <w:szCs w:val="24"/>
        </w:rPr>
        <w:t xml:space="preserve"> приказу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Федеральной службы по тарифам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54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5431">
        <w:rPr>
          <w:rFonts w:ascii="Times New Roman" w:hAnsi="Times New Roman" w:cs="Times New Roman"/>
          <w:sz w:val="24"/>
          <w:szCs w:val="24"/>
        </w:rPr>
        <w:t xml:space="preserve"> 7 апреля 2015 г. N 73-э/3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ТАРИФЫ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НА УСЛУГИ ПО ТРАНСПОРТИРОВКЕ ГАЗА ПО ГАЗОРАСПРЕДЕЛИТЕЛЬНЫМ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31">
        <w:rPr>
          <w:rFonts w:ascii="Times New Roman" w:hAnsi="Times New Roman" w:cs="Times New Roman"/>
          <w:b/>
          <w:bCs/>
          <w:sz w:val="24"/>
          <w:szCs w:val="24"/>
        </w:rPr>
        <w:t>СЕТЯМ ОАО "СМРГ" НА ТЕРРИТОРИИ РЕСПУБЛИКИ МОРДОВИЯ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4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543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BA5431">
        <w:rPr>
          <w:rFonts w:ascii="Times New Roman" w:hAnsi="Times New Roman" w:cs="Times New Roman"/>
          <w:sz w:val="24"/>
          <w:szCs w:val="24"/>
        </w:rPr>
        <w:t xml:space="preserve"> НДС)</w:t>
      </w: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1662"/>
        <w:gridCol w:w="1663"/>
        <w:gridCol w:w="1662"/>
        <w:gridCol w:w="1663"/>
        <w:gridCol w:w="1661"/>
        <w:gridCol w:w="1662"/>
        <w:gridCol w:w="1199"/>
      </w:tblGrid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2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Тарифы на услуги по транспортировке газа по газораспределительным сетям (руб./1000 м3) по группам потребителей с объемом потребления газа (млн. м3/год)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100 до 500 включительно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10 до 100 включительно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 до 10 включительно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0,1 до 1 включительно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0,01 до 0,1 включительно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0,01 включительно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2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 июля 2015 года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114,82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125,02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222,19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338,89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355,55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381,51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433,17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400,09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2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 июля 2016 года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121,13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131,90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234,41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357,53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375,10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402,50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456,99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422,09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2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5431">
              <w:rPr>
                <w:rFonts w:ascii="Times New Roman" w:hAnsi="Times New Roman" w:cs="Times New Roman"/>
                <w:sz w:val="24"/>
                <w:szCs w:val="24"/>
              </w:rPr>
              <w:t xml:space="preserve"> 1 июля 2017 года</w:t>
            </w:r>
          </w:p>
        </w:tc>
      </w:tr>
      <w:tr w:rsidR="00BA5431" w:rsidRPr="00BA5431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125,48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136,63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242,81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370,36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388,56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416,93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473,38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1" w:rsidRPr="00BA5431" w:rsidRDefault="00BA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</w:tr>
    </w:tbl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1" w:rsidRPr="00BA5431" w:rsidRDefault="00BA5431" w:rsidP="00BA54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F81" w:rsidRPr="00BA5431" w:rsidRDefault="00143F81">
      <w:pPr>
        <w:rPr>
          <w:rFonts w:ascii="Times New Roman" w:hAnsi="Times New Roman" w:cs="Times New Roman"/>
          <w:sz w:val="24"/>
          <w:szCs w:val="24"/>
        </w:rPr>
      </w:pPr>
    </w:p>
    <w:sectPr w:rsidR="00143F81" w:rsidRPr="00BA5431" w:rsidSect="00BA5431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90"/>
    <w:rsid w:val="00143F81"/>
    <w:rsid w:val="009F1D90"/>
    <w:rsid w:val="00B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A151D-9A10-4717-BDE9-10E882C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138%20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l%20Par79%20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%20Par42%20%20" TargetMode="External"/><Relationship Id="rId11" Type="http://schemas.openxmlformats.org/officeDocument/2006/relationships/hyperlink" Target="consultantplus://offline/ref=EEF40F04B399D7754F1CDE62CA8CCA41AB74299FC7DB5D8C2C08C4D5C30A3D2BC0206EE9ADA5F9EDV2t7H%20" TargetMode="External"/><Relationship Id="rId5" Type="http://schemas.openxmlformats.org/officeDocument/2006/relationships/hyperlink" Target="consultantplus://offline/ref=EEF40F04B399D7754F1CDE62CA8CCA41AB7B2A9AC2DF5D8C2C08C4D5C30A3D2BC0206EE9ADA5F9E8V2t4H%20" TargetMode="External"/><Relationship Id="rId10" Type="http://schemas.openxmlformats.org/officeDocument/2006/relationships/hyperlink" Target="consultantplus://offline/ref=EEF40F04B399D7754F1CDE62CA8CCA41AB7A2F9FC0D95D8C2C08C4D5C3V0tAH%20" TargetMode="External"/><Relationship Id="rId4" Type="http://schemas.openxmlformats.org/officeDocument/2006/relationships/hyperlink" Target="consultantplus://offline/ref=EEF40F04B399D7754F1CDE62CA8CCA41AB7E2A9DC1D85D8C2C08C4D5C30A3D2BC0206EE9ADA5F9E8V2t7H%20" TargetMode="External"/><Relationship Id="rId9" Type="http://schemas.openxmlformats.org/officeDocument/2006/relationships/hyperlink" Target="consultantplus://offline/ref=EEF40F04B399D7754F1CDE62CA8CCA41AB7A289BC5D65D8C2C08C4D5C3V0tAH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2016-01-14T07:51:00Z</dcterms:created>
  <dcterms:modified xsi:type="dcterms:W3CDTF">2016-01-14T07:52:00Z</dcterms:modified>
</cp:coreProperties>
</file>